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F4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5E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963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0E5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6C2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96E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7E5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C445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台政字〔202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4239F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BE10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台儿庄区人民政府</w:t>
      </w:r>
    </w:p>
    <w:p w14:paraId="41658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关于废止部分文件的通知</w:t>
      </w:r>
    </w:p>
    <w:p w14:paraId="24E16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1"/>
          <w:szCs w:val="31"/>
          <w:shd w:val="clear" w:fill="FFFFFF"/>
        </w:rPr>
      </w:pPr>
    </w:p>
    <w:p w14:paraId="7EC44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各镇人民政府、运河街道办事处，经济开发区，区政府各部门，驻台各单位，各企业：</w:t>
      </w:r>
    </w:p>
    <w:p w14:paraId="6C416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为贯彻落实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上级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关于加强建设全国统一大市场、优化提升营商环境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有关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文件精神和工作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要求，经研究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台儿庄区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人民政府印发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台儿庄区支持企业上市挂牌“鲲鹏”计划的实施意见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的通知》(台政字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63号）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《台儿庄区人民政府办公室关于印发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台儿庄区大宗固体废弃物综合利用产业发展的若干措施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&gt;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的通知》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台政办字〔202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〕16号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予以废止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7D8BC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39767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5CBF7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台儿庄区人民政府</w:t>
      </w:r>
    </w:p>
    <w:p w14:paraId="4EB5A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776" w:firstLineChars="1805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2025年11月5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日</w:t>
      </w:r>
    </w:p>
    <w:sectPr>
      <w:pgSz w:w="11906" w:h="16838"/>
      <w:pgMar w:top="1984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5472508"/>
    <w:rsid w:val="266E1199"/>
    <w:rsid w:val="3FB34981"/>
    <w:rsid w:val="E77FE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257</Characters>
  <Lines>0</Lines>
  <Paragraphs>0</Paragraphs>
  <TotalTime>22</TotalTime>
  <ScaleCrop>false</ScaleCrop>
  <LinksUpToDate>false</LinksUpToDate>
  <CharactersWithSpaces>257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2025-11-01T18:36:00Z</dcterms:created>
  <dc:creator>waitlovelove</dc:creator>
  <cp:lastModifiedBy>user</cp:lastModifiedBy>
  <cp:lastPrinted>2025-11-01T19:31:00Z</cp:lastPrinted>
  <dcterms:modified xsi:type="dcterms:W3CDTF">2025-11-05T15:14:50Z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A40C17E7C7944A2EA5D0FB17E0DE1CC0_11</vt:lpwstr>
  </property>
  <property fmtid="{D5CDD505-2E9C-101B-9397-08002B2CF9AE}" pid="4" name="KSOTemplateDocerSaveRecord">
    <vt:lpwstr>eyJoZGlkIjoiZjJlODgwMTNlYmEyNjk1M2VjNjFhZmFkZTJkMTI1ZTAiLCJ1c2VySWQiOiI3MjkzODQwMjgifQ==</vt:lpwstr>
  </property>
</Properties>
</file>